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FE" w:rsidRPr="003639C2" w:rsidRDefault="00715A02" w:rsidP="00517688">
      <w:pPr>
        <w:pStyle w:val="Web"/>
        <w:spacing w:before="0" w:beforeAutospacing="0" w:after="0" w:afterAutospacing="0"/>
        <w:rPr>
          <w:rStyle w:val="a5"/>
          <w:rFonts w:asciiTheme="minorHAnsi" w:hAnsiTheme="minorHAnsi" w:cs="Tahoma"/>
          <w:sz w:val="22"/>
          <w:szCs w:val="22"/>
        </w:rPr>
      </w:pPr>
      <w:r w:rsidRPr="003639C2">
        <w:rPr>
          <w:rFonts w:asciiTheme="minorHAnsi" w:hAnsiTheme="minorHAnsi"/>
          <w:noProof/>
          <w:sz w:val="22"/>
          <w:szCs w:val="22"/>
        </w:rPr>
        <w:drawing>
          <wp:anchor distT="0" distB="0" distL="114300" distR="114300" simplePos="0" relativeHeight="251655168" behindDoc="0" locked="0" layoutInCell="1" allowOverlap="1">
            <wp:simplePos x="0" y="0"/>
            <wp:positionH relativeFrom="column">
              <wp:posOffset>3086100</wp:posOffset>
            </wp:positionH>
            <wp:positionV relativeFrom="paragraph">
              <wp:posOffset>0</wp:posOffset>
            </wp:positionV>
            <wp:extent cx="2213610" cy="1447165"/>
            <wp:effectExtent l="19050" t="0" r="0" b="0"/>
            <wp:wrapSquare wrapText="left"/>
            <wp:docPr id="2" name="Εικόνα 2" descr="eyca_greece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ca_greece_back"/>
                    <pic:cNvPicPr>
                      <a:picLocks noChangeAspect="1" noChangeArrowheads="1"/>
                    </pic:cNvPicPr>
                  </pic:nvPicPr>
                  <pic:blipFill>
                    <a:blip r:embed="rId8" cstate="print"/>
                    <a:srcRect/>
                    <a:stretch>
                      <a:fillRect/>
                    </a:stretch>
                  </pic:blipFill>
                  <pic:spPr bwMode="auto">
                    <a:xfrm>
                      <a:off x="0" y="0"/>
                      <a:ext cx="2213610" cy="1447165"/>
                    </a:xfrm>
                    <a:prstGeom prst="rect">
                      <a:avLst/>
                    </a:prstGeom>
                    <a:noFill/>
                    <a:ln w="9525">
                      <a:noFill/>
                      <a:miter lim="800000"/>
                      <a:headEnd/>
                      <a:tailEnd/>
                    </a:ln>
                  </pic:spPr>
                </pic:pic>
              </a:graphicData>
            </a:graphic>
          </wp:anchor>
        </w:drawing>
      </w:r>
      <w:r w:rsidRPr="003639C2">
        <w:rPr>
          <w:rFonts w:asciiTheme="minorHAnsi" w:hAnsiTheme="minorHAnsi"/>
          <w:noProof/>
          <w:sz w:val="22"/>
          <w:szCs w:val="22"/>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282190" cy="1471930"/>
            <wp:effectExtent l="19050" t="0" r="3810" b="0"/>
            <wp:wrapSquare wrapText="bothSides"/>
            <wp:docPr id="8" name="Εικόνα 8" descr="eyca_greece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yca_greece_front"/>
                    <pic:cNvPicPr>
                      <a:picLocks noChangeAspect="1" noChangeArrowheads="1"/>
                    </pic:cNvPicPr>
                  </pic:nvPicPr>
                  <pic:blipFill>
                    <a:blip r:embed="rId9" cstate="print"/>
                    <a:srcRect/>
                    <a:stretch>
                      <a:fillRect/>
                    </a:stretch>
                  </pic:blipFill>
                  <pic:spPr bwMode="auto">
                    <a:xfrm>
                      <a:off x="0" y="0"/>
                      <a:ext cx="2282190" cy="1471930"/>
                    </a:xfrm>
                    <a:prstGeom prst="rect">
                      <a:avLst/>
                    </a:prstGeom>
                    <a:noFill/>
                    <a:ln w="9525">
                      <a:noFill/>
                      <a:miter lim="800000"/>
                      <a:headEnd/>
                      <a:tailEnd/>
                    </a:ln>
                  </pic:spPr>
                </pic:pic>
              </a:graphicData>
            </a:graphic>
          </wp:anchor>
        </w:drawing>
      </w:r>
    </w:p>
    <w:p w:rsidR="001018F7" w:rsidRPr="003639C2" w:rsidRDefault="001018F7" w:rsidP="0097016C">
      <w:pPr>
        <w:pStyle w:val="Web"/>
        <w:spacing w:before="0" w:beforeAutospacing="0" w:after="0" w:afterAutospacing="0"/>
        <w:jc w:val="center"/>
        <w:rPr>
          <w:rStyle w:val="a5"/>
          <w:rFonts w:asciiTheme="minorHAnsi" w:hAnsiTheme="minorHAnsi" w:cs="Tahoma"/>
          <w:color w:val="D00054"/>
          <w:sz w:val="22"/>
          <w:szCs w:val="22"/>
        </w:rPr>
      </w:pPr>
    </w:p>
    <w:p w:rsidR="001018F7" w:rsidRPr="003639C2" w:rsidRDefault="001018F7" w:rsidP="0097016C">
      <w:pPr>
        <w:pStyle w:val="Web"/>
        <w:spacing w:before="0" w:beforeAutospacing="0" w:after="0" w:afterAutospacing="0"/>
        <w:jc w:val="center"/>
        <w:rPr>
          <w:rStyle w:val="a5"/>
          <w:rFonts w:asciiTheme="minorHAnsi" w:hAnsiTheme="minorHAnsi" w:cs="Tahoma"/>
          <w:color w:val="D00054"/>
          <w:sz w:val="22"/>
          <w:szCs w:val="22"/>
        </w:rPr>
      </w:pPr>
    </w:p>
    <w:p w:rsidR="001018F7" w:rsidRPr="003639C2" w:rsidRDefault="001018F7" w:rsidP="0097016C">
      <w:pPr>
        <w:pStyle w:val="Web"/>
        <w:spacing w:before="0" w:beforeAutospacing="0" w:after="0" w:afterAutospacing="0"/>
        <w:jc w:val="center"/>
        <w:rPr>
          <w:rStyle w:val="a5"/>
          <w:rFonts w:asciiTheme="minorHAnsi" w:hAnsiTheme="minorHAnsi" w:cs="Tahoma"/>
          <w:color w:val="D00054"/>
          <w:sz w:val="22"/>
          <w:szCs w:val="22"/>
        </w:rPr>
      </w:pPr>
    </w:p>
    <w:p w:rsidR="001018F7" w:rsidRPr="003639C2" w:rsidRDefault="001018F7" w:rsidP="0097016C">
      <w:pPr>
        <w:pStyle w:val="Web"/>
        <w:spacing w:before="0" w:beforeAutospacing="0" w:after="0" w:afterAutospacing="0"/>
        <w:jc w:val="center"/>
        <w:rPr>
          <w:rStyle w:val="a5"/>
          <w:rFonts w:asciiTheme="minorHAnsi" w:hAnsiTheme="minorHAnsi" w:cs="Tahoma"/>
          <w:color w:val="D00054"/>
          <w:sz w:val="22"/>
          <w:szCs w:val="22"/>
        </w:rPr>
      </w:pPr>
    </w:p>
    <w:p w:rsidR="001018F7" w:rsidRPr="003639C2" w:rsidRDefault="001018F7" w:rsidP="0097016C">
      <w:pPr>
        <w:pStyle w:val="Web"/>
        <w:spacing w:before="0" w:beforeAutospacing="0" w:after="0" w:afterAutospacing="0"/>
        <w:jc w:val="center"/>
        <w:rPr>
          <w:rStyle w:val="a5"/>
          <w:rFonts w:asciiTheme="minorHAnsi" w:hAnsiTheme="minorHAnsi" w:cs="Tahoma"/>
          <w:color w:val="D00054"/>
          <w:sz w:val="22"/>
          <w:szCs w:val="22"/>
        </w:rPr>
      </w:pPr>
    </w:p>
    <w:p w:rsidR="001018F7" w:rsidRPr="003639C2" w:rsidRDefault="001018F7" w:rsidP="0097016C">
      <w:pPr>
        <w:pStyle w:val="Web"/>
        <w:spacing w:before="0" w:beforeAutospacing="0" w:after="0" w:afterAutospacing="0"/>
        <w:jc w:val="center"/>
        <w:rPr>
          <w:rStyle w:val="a5"/>
          <w:rFonts w:asciiTheme="minorHAnsi" w:hAnsiTheme="minorHAnsi" w:cs="Tahoma"/>
          <w:color w:val="D00054"/>
          <w:sz w:val="22"/>
          <w:szCs w:val="22"/>
        </w:rPr>
      </w:pPr>
    </w:p>
    <w:p w:rsidR="00E22BC0" w:rsidRPr="009B0A1D" w:rsidRDefault="001018F7" w:rsidP="009B0A1D">
      <w:pPr>
        <w:pStyle w:val="Web"/>
        <w:spacing w:before="0" w:beforeAutospacing="0" w:after="0" w:afterAutospacing="0"/>
        <w:jc w:val="center"/>
        <w:rPr>
          <w:rStyle w:val="a5"/>
          <w:rFonts w:asciiTheme="minorHAnsi" w:hAnsiTheme="minorHAnsi" w:cs="Tahoma"/>
          <w:color w:val="D00054"/>
          <w:sz w:val="22"/>
          <w:szCs w:val="22"/>
          <w:lang w:val="en-US"/>
        </w:rPr>
      </w:pPr>
      <w:r w:rsidRPr="003639C2">
        <w:rPr>
          <w:rStyle w:val="a5"/>
          <w:rFonts w:asciiTheme="minorHAnsi" w:hAnsiTheme="minorHAnsi" w:cs="Tahoma"/>
          <w:color w:val="D00054"/>
          <w:sz w:val="22"/>
          <w:szCs w:val="22"/>
        </w:rPr>
        <w:br/>
      </w:r>
    </w:p>
    <w:p w:rsidR="003639C2" w:rsidRPr="00684B95" w:rsidRDefault="003639C2" w:rsidP="003639C2">
      <w:pPr>
        <w:pStyle w:val="Web"/>
        <w:rPr>
          <w:rFonts w:asciiTheme="minorHAnsi" w:hAnsiTheme="minorHAnsi"/>
          <w:color w:val="C00000"/>
          <w:sz w:val="22"/>
          <w:szCs w:val="22"/>
          <w:lang w:val="en-US"/>
        </w:rPr>
      </w:pPr>
      <w:r w:rsidRPr="00684B95">
        <w:rPr>
          <w:rFonts w:asciiTheme="minorHAnsi" w:hAnsiTheme="minorHAnsi"/>
          <w:color w:val="C00000"/>
          <w:sz w:val="22"/>
          <w:szCs w:val="22"/>
          <w:lang w:val="en-US"/>
        </w:rPr>
        <w:t xml:space="preserve">                                                                  You’re young, right?</w:t>
      </w:r>
    </w:p>
    <w:p w:rsidR="003639C2" w:rsidRPr="00684B95" w:rsidRDefault="003639C2" w:rsidP="003639C2">
      <w:pPr>
        <w:pStyle w:val="Web"/>
        <w:rPr>
          <w:rFonts w:asciiTheme="minorHAnsi" w:hAnsiTheme="minorHAnsi"/>
          <w:color w:val="C00000"/>
          <w:sz w:val="22"/>
          <w:szCs w:val="22"/>
          <w:lang w:val="en-US"/>
        </w:rPr>
      </w:pPr>
      <w:r w:rsidRPr="00684B95">
        <w:rPr>
          <w:rFonts w:asciiTheme="minorHAnsi" w:hAnsiTheme="minorHAnsi"/>
          <w:color w:val="C00000"/>
          <w:sz w:val="22"/>
          <w:szCs w:val="22"/>
          <w:lang w:val="en-US"/>
        </w:rPr>
        <w:t xml:space="preserve">                                  </w:t>
      </w:r>
      <w:r w:rsidR="00684B95" w:rsidRPr="00684B95">
        <w:rPr>
          <w:rFonts w:asciiTheme="minorHAnsi" w:hAnsiTheme="minorHAnsi"/>
          <w:color w:val="C00000"/>
          <w:sz w:val="22"/>
          <w:szCs w:val="22"/>
          <w:lang w:val="en-US"/>
        </w:rPr>
        <w:t xml:space="preserve">                             </w:t>
      </w:r>
      <w:r w:rsidRPr="00684B95">
        <w:rPr>
          <w:rFonts w:asciiTheme="minorHAnsi" w:hAnsiTheme="minorHAnsi"/>
          <w:color w:val="C00000"/>
          <w:sz w:val="22"/>
          <w:szCs w:val="22"/>
          <w:lang w:val="en-US"/>
        </w:rPr>
        <w:t>You are in Europe, right?</w:t>
      </w:r>
    </w:p>
    <w:p w:rsidR="009B0A1D" w:rsidRDefault="003639C2" w:rsidP="00684B95">
      <w:pPr>
        <w:pStyle w:val="Web"/>
        <w:spacing w:line="312" w:lineRule="atLeast"/>
        <w:rPr>
          <w:rFonts w:asciiTheme="minorHAnsi" w:hAnsiTheme="minorHAnsi"/>
          <w:color w:val="C00000"/>
          <w:sz w:val="22"/>
          <w:szCs w:val="22"/>
          <w:lang w:val="en-US"/>
        </w:rPr>
      </w:pPr>
      <w:r w:rsidRPr="00684B95">
        <w:rPr>
          <w:rFonts w:asciiTheme="minorHAnsi" w:hAnsiTheme="minorHAnsi"/>
          <w:color w:val="C00000"/>
          <w:sz w:val="22"/>
          <w:szCs w:val="22"/>
          <w:lang w:val="en-US"/>
        </w:rPr>
        <w:t xml:space="preserve">                                </w:t>
      </w:r>
      <w:r w:rsidR="00684B95">
        <w:rPr>
          <w:rFonts w:asciiTheme="minorHAnsi" w:hAnsiTheme="minorHAnsi"/>
          <w:color w:val="C00000"/>
          <w:sz w:val="22"/>
          <w:szCs w:val="22"/>
          <w:lang w:val="en-US"/>
        </w:rPr>
        <w:t xml:space="preserve">                     </w:t>
      </w:r>
      <w:r w:rsidRPr="00684B95">
        <w:rPr>
          <w:rFonts w:asciiTheme="minorHAnsi" w:hAnsiTheme="minorHAnsi"/>
          <w:color w:val="C00000"/>
          <w:sz w:val="22"/>
          <w:szCs w:val="22"/>
          <w:lang w:val="en-US"/>
        </w:rPr>
        <w:t>Did you get the European Youth Card?</w:t>
      </w:r>
    </w:p>
    <w:p w:rsidR="00684B95" w:rsidRPr="009B0A1D" w:rsidRDefault="00C040BA" w:rsidP="00A1036F">
      <w:pPr>
        <w:pStyle w:val="Web"/>
        <w:spacing w:line="312" w:lineRule="atLeast"/>
        <w:jc w:val="both"/>
        <w:rPr>
          <w:rFonts w:asciiTheme="minorHAnsi" w:hAnsiTheme="minorHAnsi"/>
          <w:color w:val="C00000"/>
          <w:sz w:val="22"/>
          <w:szCs w:val="22"/>
          <w:lang w:val="en-US"/>
        </w:rPr>
      </w:pPr>
      <w:r w:rsidRPr="00684B95">
        <w:rPr>
          <w:rFonts w:asciiTheme="minorHAnsi" w:hAnsiTheme="minorHAnsi" w:cs="Tahoma"/>
          <w:sz w:val="22"/>
          <w:szCs w:val="22"/>
          <w:lang w:val="en-US"/>
        </w:rPr>
        <w:br/>
      </w:r>
      <w:r w:rsidR="00684B95" w:rsidRPr="003639C2">
        <w:rPr>
          <w:rFonts w:asciiTheme="minorHAnsi" w:hAnsiTheme="minorHAnsi"/>
          <w:color w:val="333333"/>
          <w:sz w:val="22"/>
          <w:szCs w:val="22"/>
          <w:lang w:val="en-US"/>
        </w:rPr>
        <w:t xml:space="preserve">The </w:t>
      </w:r>
      <w:r w:rsidR="00684B95" w:rsidRPr="00A1036F">
        <w:rPr>
          <w:rFonts w:asciiTheme="minorHAnsi" w:hAnsiTheme="minorHAnsi"/>
          <w:b/>
          <w:color w:val="333333"/>
          <w:sz w:val="22"/>
          <w:szCs w:val="22"/>
          <w:lang w:val="en-US"/>
        </w:rPr>
        <w:t>General Secretariat for Yout</w:t>
      </w:r>
      <w:r w:rsidR="00684B95" w:rsidRPr="00E14AAF">
        <w:rPr>
          <w:rFonts w:asciiTheme="minorHAnsi" w:hAnsiTheme="minorHAnsi"/>
          <w:b/>
          <w:color w:val="333333"/>
          <w:sz w:val="22"/>
          <w:szCs w:val="22"/>
          <w:lang w:val="en-US"/>
        </w:rPr>
        <w:t>h</w:t>
      </w:r>
      <w:r w:rsidR="00E14AAF">
        <w:rPr>
          <w:rFonts w:asciiTheme="minorHAnsi" w:hAnsiTheme="minorHAnsi"/>
          <w:color w:val="333333"/>
          <w:sz w:val="22"/>
          <w:szCs w:val="22"/>
          <w:lang w:val="en-US"/>
        </w:rPr>
        <w:t xml:space="preserve"> </w:t>
      </w:r>
      <w:r w:rsidR="00E14AAF" w:rsidRPr="00E14AAF">
        <w:rPr>
          <w:rFonts w:asciiTheme="minorHAnsi" w:hAnsiTheme="minorHAnsi"/>
          <w:b/>
          <w:color w:val="333333"/>
          <w:sz w:val="22"/>
          <w:szCs w:val="22"/>
          <w:lang w:val="en-US"/>
        </w:rPr>
        <w:t>and Lifelong Learning</w:t>
      </w:r>
      <w:r w:rsidR="00684B95" w:rsidRPr="003639C2">
        <w:rPr>
          <w:rFonts w:asciiTheme="minorHAnsi" w:hAnsiTheme="minorHAnsi"/>
          <w:color w:val="333333"/>
          <w:sz w:val="22"/>
          <w:szCs w:val="22"/>
          <w:lang w:val="en-US"/>
        </w:rPr>
        <w:t xml:space="preserve"> and the </w:t>
      </w:r>
      <w:r w:rsidR="00684B95" w:rsidRPr="00A1036F">
        <w:rPr>
          <w:rFonts w:asciiTheme="minorHAnsi" w:hAnsiTheme="minorHAnsi"/>
          <w:b/>
          <w:color w:val="333333"/>
          <w:sz w:val="22"/>
          <w:szCs w:val="22"/>
          <w:lang w:val="en-US"/>
        </w:rPr>
        <w:t xml:space="preserve">Youth and Lifelong Learning </w:t>
      </w:r>
      <w:r w:rsidR="00A1036F" w:rsidRPr="00A1036F">
        <w:rPr>
          <w:rFonts w:asciiTheme="minorHAnsi" w:hAnsiTheme="minorHAnsi"/>
          <w:b/>
          <w:color w:val="333333"/>
          <w:sz w:val="22"/>
          <w:szCs w:val="22"/>
          <w:lang w:val="en-US"/>
        </w:rPr>
        <w:t>Foundation</w:t>
      </w:r>
      <w:r w:rsidR="00A1036F" w:rsidRPr="003639C2">
        <w:rPr>
          <w:rFonts w:asciiTheme="minorHAnsi" w:hAnsiTheme="minorHAnsi"/>
          <w:color w:val="333333"/>
          <w:sz w:val="22"/>
          <w:szCs w:val="22"/>
          <w:lang w:val="en-US"/>
        </w:rPr>
        <w:t xml:space="preserve"> </w:t>
      </w:r>
      <w:r w:rsidR="00684B95" w:rsidRPr="003639C2">
        <w:rPr>
          <w:rFonts w:asciiTheme="minorHAnsi" w:hAnsiTheme="minorHAnsi"/>
          <w:color w:val="333333"/>
          <w:sz w:val="22"/>
          <w:szCs w:val="22"/>
          <w:lang w:val="en-US"/>
        </w:rPr>
        <w:t xml:space="preserve">in cooperation with the </w:t>
      </w:r>
      <w:r w:rsidR="00684B95" w:rsidRPr="00A1036F">
        <w:rPr>
          <w:rFonts w:asciiTheme="minorHAnsi" w:hAnsiTheme="minorHAnsi"/>
          <w:b/>
          <w:color w:val="333333"/>
          <w:sz w:val="22"/>
          <w:szCs w:val="22"/>
          <w:lang w:val="en-US"/>
        </w:rPr>
        <w:t>Europea</w:t>
      </w:r>
      <w:r w:rsidR="00A81DFF" w:rsidRPr="00A1036F">
        <w:rPr>
          <w:rFonts w:asciiTheme="minorHAnsi" w:hAnsiTheme="minorHAnsi"/>
          <w:b/>
          <w:color w:val="333333"/>
          <w:sz w:val="22"/>
          <w:szCs w:val="22"/>
          <w:lang w:val="en-US"/>
        </w:rPr>
        <w:t>n Youth Card Association (EYCA)</w:t>
      </w:r>
      <w:r w:rsidR="00A81DFF">
        <w:rPr>
          <w:rFonts w:asciiTheme="minorHAnsi" w:hAnsiTheme="minorHAnsi"/>
          <w:color w:val="333333"/>
          <w:sz w:val="22"/>
          <w:szCs w:val="22"/>
          <w:lang w:val="en-US"/>
        </w:rPr>
        <w:t xml:space="preserve"> </w:t>
      </w:r>
      <w:r w:rsidR="0074129C">
        <w:rPr>
          <w:rFonts w:asciiTheme="minorHAnsi" w:hAnsiTheme="minorHAnsi"/>
          <w:color w:val="333333"/>
          <w:sz w:val="22"/>
          <w:szCs w:val="22"/>
          <w:lang w:val="en-US"/>
        </w:rPr>
        <w:t>introduce the European Youth Card</w:t>
      </w:r>
      <w:r w:rsidR="00A1036F">
        <w:rPr>
          <w:rFonts w:asciiTheme="minorHAnsi" w:hAnsiTheme="minorHAnsi"/>
          <w:color w:val="333333"/>
          <w:sz w:val="22"/>
          <w:szCs w:val="22"/>
          <w:lang w:val="en-US"/>
        </w:rPr>
        <w:t>,</w:t>
      </w:r>
      <w:r w:rsidR="00684B95" w:rsidRPr="003639C2">
        <w:rPr>
          <w:rFonts w:asciiTheme="minorHAnsi" w:hAnsiTheme="minorHAnsi"/>
          <w:color w:val="333333"/>
          <w:sz w:val="22"/>
          <w:szCs w:val="22"/>
          <w:lang w:val="en-US"/>
        </w:rPr>
        <w:t xml:space="preserve"> a unique tool of information, communication and entertainment.</w:t>
      </w:r>
      <w:r w:rsidR="0074129C">
        <w:rPr>
          <w:rFonts w:asciiTheme="minorHAnsi" w:hAnsiTheme="minorHAnsi"/>
          <w:color w:val="333333"/>
          <w:sz w:val="22"/>
          <w:szCs w:val="22"/>
          <w:lang w:val="en-US"/>
        </w:rPr>
        <w:t xml:space="preserve"> It is a</w:t>
      </w:r>
      <w:r w:rsidR="00A81DFF">
        <w:rPr>
          <w:rFonts w:asciiTheme="minorHAnsi" w:hAnsiTheme="minorHAnsi"/>
          <w:color w:val="333333"/>
          <w:sz w:val="22"/>
          <w:szCs w:val="22"/>
          <w:lang w:val="en-US"/>
        </w:rPr>
        <w:t xml:space="preserve"> </w:t>
      </w:r>
      <w:r w:rsidR="00A81DFF" w:rsidRPr="003639C2">
        <w:rPr>
          <w:rFonts w:asciiTheme="minorHAnsi" w:hAnsiTheme="minorHAnsi"/>
          <w:color w:val="333333"/>
          <w:sz w:val="22"/>
          <w:szCs w:val="22"/>
          <w:lang w:val="en-US"/>
        </w:rPr>
        <w:t>discount card</w:t>
      </w:r>
      <w:r w:rsidR="00E14AAF">
        <w:rPr>
          <w:rFonts w:asciiTheme="minorHAnsi" w:hAnsiTheme="minorHAnsi"/>
          <w:color w:val="333333"/>
          <w:sz w:val="22"/>
          <w:szCs w:val="22"/>
          <w:lang w:val="en-US"/>
        </w:rPr>
        <w:t>, which provides 5</w:t>
      </w:r>
      <w:r w:rsidR="00A81DFF">
        <w:rPr>
          <w:rFonts w:asciiTheme="minorHAnsi" w:hAnsiTheme="minorHAnsi"/>
          <w:color w:val="333333"/>
          <w:sz w:val="22"/>
          <w:szCs w:val="22"/>
          <w:lang w:val="en-US"/>
        </w:rPr>
        <w:t xml:space="preserve"> millions young people with considerable discounts and benefits.</w:t>
      </w:r>
    </w:p>
    <w:p w:rsidR="00684B95" w:rsidRPr="003639C2" w:rsidRDefault="0074129C" w:rsidP="00684B95">
      <w:pPr>
        <w:pStyle w:val="Web"/>
        <w:spacing w:line="312" w:lineRule="atLeast"/>
        <w:rPr>
          <w:rFonts w:asciiTheme="minorHAnsi" w:hAnsiTheme="minorHAnsi"/>
          <w:color w:val="333333"/>
          <w:sz w:val="22"/>
          <w:szCs w:val="22"/>
          <w:lang w:val="en-US"/>
        </w:rPr>
      </w:pPr>
      <w:r>
        <w:rPr>
          <w:rStyle w:val="a5"/>
          <w:rFonts w:asciiTheme="minorHAnsi" w:hAnsiTheme="minorHAnsi"/>
          <w:color w:val="333333"/>
          <w:sz w:val="22"/>
          <w:szCs w:val="22"/>
          <w:lang w:val="en-US"/>
        </w:rPr>
        <w:t>European Youth Card: only</w:t>
      </w:r>
      <w:r w:rsidR="00684B95" w:rsidRPr="003639C2">
        <w:rPr>
          <w:rStyle w:val="a5"/>
          <w:rFonts w:asciiTheme="minorHAnsi" w:hAnsiTheme="minorHAnsi"/>
          <w:color w:val="333333"/>
          <w:sz w:val="22"/>
          <w:szCs w:val="22"/>
          <w:lang w:val="en-US"/>
        </w:rPr>
        <w:t xml:space="preserve"> for young people!</w:t>
      </w:r>
    </w:p>
    <w:p w:rsidR="00684B95" w:rsidRPr="003639C2" w:rsidRDefault="00684B95" w:rsidP="00684B95">
      <w:pPr>
        <w:pStyle w:val="Web"/>
        <w:spacing w:line="312" w:lineRule="atLeast"/>
        <w:rPr>
          <w:rFonts w:asciiTheme="minorHAnsi" w:hAnsiTheme="minorHAnsi"/>
          <w:color w:val="333333"/>
          <w:sz w:val="22"/>
          <w:szCs w:val="22"/>
          <w:lang w:val="en-US"/>
        </w:rPr>
      </w:pPr>
      <w:r w:rsidRPr="003639C2">
        <w:rPr>
          <w:rFonts w:asciiTheme="minorHAnsi" w:hAnsiTheme="minorHAnsi"/>
          <w:color w:val="333333"/>
          <w:sz w:val="22"/>
          <w:szCs w:val="22"/>
          <w:lang w:val="en-US"/>
        </w:rPr>
        <w:t>The European Youth Card is ava</w:t>
      </w:r>
      <w:r w:rsidR="00A4510F">
        <w:rPr>
          <w:rFonts w:asciiTheme="minorHAnsi" w:hAnsiTheme="minorHAnsi"/>
          <w:color w:val="333333"/>
          <w:sz w:val="22"/>
          <w:szCs w:val="22"/>
          <w:lang w:val="en-US"/>
        </w:rPr>
        <w:t>ilable for all young people</w:t>
      </w:r>
      <w:r w:rsidRPr="003639C2">
        <w:rPr>
          <w:rFonts w:asciiTheme="minorHAnsi" w:hAnsiTheme="minorHAnsi"/>
          <w:color w:val="333333"/>
          <w:sz w:val="22"/>
          <w:szCs w:val="22"/>
          <w:lang w:val="en-US"/>
        </w:rPr>
        <w:t xml:space="preserve"> between</w:t>
      </w:r>
      <w:r w:rsidR="00A4510F">
        <w:rPr>
          <w:rFonts w:asciiTheme="minorHAnsi" w:hAnsiTheme="minorHAnsi"/>
          <w:color w:val="333333"/>
          <w:sz w:val="22"/>
          <w:szCs w:val="22"/>
          <w:lang w:val="en-US"/>
        </w:rPr>
        <w:t xml:space="preserve"> the ages of</w:t>
      </w:r>
      <w:r w:rsidRPr="003639C2">
        <w:rPr>
          <w:rFonts w:asciiTheme="minorHAnsi" w:hAnsiTheme="minorHAnsi"/>
          <w:color w:val="333333"/>
          <w:sz w:val="22"/>
          <w:szCs w:val="22"/>
          <w:lang w:val="en-US"/>
        </w:rPr>
        <w:t xml:space="preserve"> 13 and 30.</w:t>
      </w:r>
      <w:r w:rsidR="00A4510F">
        <w:rPr>
          <w:rFonts w:asciiTheme="minorHAnsi" w:hAnsiTheme="minorHAnsi"/>
          <w:color w:val="333333"/>
          <w:sz w:val="22"/>
          <w:szCs w:val="22"/>
          <w:lang w:val="en-US"/>
        </w:rPr>
        <w:t xml:space="preserve"> The cost amounts to 10 Euros</w:t>
      </w:r>
      <w:r w:rsidR="00045CDB">
        <w:rPr>
          <w:rFonts w:asciiTheme="minorHAnsi" w:hAnsiTheme="minorHAnsi"/>
          <w:color w:val="333333"/>
          <w:sz w:val="22"/>
          <w:szCs w:val="22"/>
          <w:lang w:val="en-US"/>
        </w:rPr>
        <w:t>,</w:t>
      </w:r>
      <w:r w:rsidR="00A4510F">
        <w:rPr>
          <w:rFonts w:asciiTheme="minorHAnsi" w:hAnsiTheme="minorHAnsi"/>
          <w:color w:val="333333"/>
          <w:sz w:val="22"/>
          <w:szCs w:val="22"/>
          <w:lang w:val="en-US"/>
        </w:rPr>
        <w:t xml:space="preserve"> which covers the subscription for one year</w:t>
      </w:r>
      <w:r w:rsidR="00045CDB">
        <w:rPr>
          <w:rFonts w:asciiTheme="minorHAnsi" w:hAnsiTheme="minorHAnsi"/>
          <w:color w:val="333333"/>
          <w:sz w:val="22"/>
          <w:szCs w:val="22"/>
          <w:lang w:val="en-US"/>
        </w:rPr>
        <w:t>,</w:t>
      </w:r>
      <w:r w:rsidR="00A4510F">
        <w:rPr>
          <w:rFonts w:asciiTheme="minorHAnsi" w:hAnsiTheme="minorHAnsi"/>
          <w:color w:val="333333"/>
          <w:sz w:val="22"/>
          <w:szCs w:val="22"/>
          <w:lang w:val="en-US"/>
        </w:rPr>
        <w:t xml:space="preserve"> and it can be renewed every year until the age of 30.</w:t>
      </w:r>
      <w:r w:rsidR="00A81DFF">
        <w:rPr>
          <w:rFonts w:asciiTheme="minorHAnsi" w:hAnsiTheme="minorHAnsi"/>
          <w:color w:val="333333"/>
          <w:sz w:val="22"/>
          <w:szCs w:val="22"/>
          <w:lang w:val="en-US"/>
        </w:rPr>
        <w:t xml:space="preserve"> </w:t>
      </w:r>
      <w:r w:rsidR="00A4510F">
        <w:rPr>
          <w:rFonts w:asciiTheme="minorHAnsi" w:hAnsiTheme="minorHAnsi"/>
          <w:color w:val="333333"/>
          <w:sz w:val="22"/>
          <w:szCs w:val="22"/>
          <w:lang w:val="en-US"/>
        </w:rPr>
        <w:t>The European Youth Card is not a debit card but a discount card.</w:t>
      </w:r>
    </w:p>
    <w:p w:rsidR="00684B95" w:rsidRPr="003639C2" w:rsidRDefault="00684B95" w:rsidP="00684B95">
      <w:pPr>
        <w:pStyle w:val="Web"/>
        <w:spacing w:line="312" w:lineRule="atLeast"/>
        <w:rPr>
          <w:rFonts w:asciiTheme="minorHAnsi" w:hAnsiTheme="minorHAnsi"/>
          <w:color w:val="333333"/>
          <w:sz w:val="22"/>
          <w:szCs w:val="22"/>
          <w:lang w:val="en-US"/>
        </w:rPr>
      </w:pPr>
      <w:r w:rsidRPr="003639C2">
        <w:rPr>
          <w:rStyle w:val="a5"/>
          <w:rFonts w:asciiTheme="minorHAnsi" w:hAnsiTheme="minorHAnsi"/>
          <w:color w:val="333333"/>
          <w:sz w:val="22"/>
          <w:szCs w:val="22"/>
          <w:lang w:val="en-US"/>
        </w:rPr>
        <w:t>Discover Europe with the European Youth Card</w:t>
      </w:r>
      <w:r w:rsidR="00A81DFF">
        <w:rPr>
          <w:rStyle w:val="a5"/>
          <w:rFonts w:asciiTheme="minorHAnsi" w:hAnsiTheme="minorHAnsi"/>
          <w:color w:val="333333"/>
          <w:sz w:val="22"/>
          <w:szCs w:val="22"/>
          <w:lang w:val="en-US"/>
        </w:rPr>
        <w:t>!</w:t>
      </w:r>
    </w:p>
    <w:p w:rsidR="00684B95" w:rsidRPr="003639C2" w:rsidRDefault="00684B95" w:rsidP="00684B95">
      <w:pPr>
        <w:pStyle w:val="Web"/>
        <w:spacing w:line="312" w:lineRule="atLeast"/>
        <w:rPr>
          <w:rFonts w:asciiTheme="minorHAnsi" w:hAnsiTheme="minorHAnsi"/>
          <w:color w:val="333333"/>
          <w:sz w:val="22"/>
          <w:szCs w:val="22"/>
          <w:lang w:val="en-US"/>
        </w:rPr>
      </w:pPr>
      <w:r w:rsidRPr="003639C2">
        <w:rPr>
          <w:rFonts w:asciiTheme="minorHAnsi" w:hAnsiTheme="minorHAnsi"/>
          <w:color w:val="333333"/>
          <w:sz w:val="22"/>
          <w:szCs w:val="22"/>
          <w:lang w:val="en-US"/>
        </w:rPr>
        <w:t>With the European Youth Card you can enj</w:t>
      </w:r>
      <w:r w:rsidR="00A4510F">
        <w:rPr>
          <w:rFonts w:asciiTheme="minorHAnsi" w:hAnsiTheme="minorHAnsi"/>
          <w:color w:val="333333"/>
          <w:sz w:val="22"/>
          <w:szCs w:val="22"/>
          <w:lang w:val="en-US"/>
        </w:rPr>
        <w:t>oy special benefits and discounts</w:t>
      </w:r>
      <w:r w:rsidRPr="003639C2">
        <w:rPr>
          <w:rFonts w:asciiTheme="minorHAnsi" w:hAnsiTheme="minorHAnsi"/>
          <w:color w:val="333333"/>
          <w:sz w:val="22"/>
          <w:szCs w:val="22"/>
          <w:lang w:val="en-US"/>
        </w:rPr>
        <w:t xml:space="preserve"> in Greece, </w:t>
      </w:r>
      <w:r w:rsidR="00A81DFF">
        <w:rPr>
          <w:rFonts w:asciiTheme="minorHAnsi" w:hAnsiTheme="minorHAnsi"/>
          <w:color w:val="333333"/>
          <w:sz w:val="22"/>
          <w:szCs w:val="22"/>
          <w:lang w:val="en-US"/>
        </w:rPr>
        <w:t xml:space="preserve">as well as </w:t>
      </w:r>
      <w:r w:rsidR="00E14AAF">
        <w:rPr>
          <w:rFonts w:asciiTheme="minorHAnsi" w:hAnsiTheme="minorHAnsi"/>
          <w:color w:val="333333"/>
          <w:sz w:val="22"/>
          <w:szCs w:val="22"/>
          <w:lang w:val="en-US"/>
        </w:rPr>
        <w:t>in 34</w:t>
      </w:r>
      <w:r w:rsidRPr="003639C2">
        <w:rPr>
          <w:rFonts w:asciiTheme="minorHAnsi" w:hAnsiTheme="minorHAnsi"/>
          <w:color w:val="333333"/>
          <w:sz w:val="22"/>
          <w:szCs w:val="22"/>
          <w:lang w:val="en-US"/>
        </w:rPr>
        <w:t xml:space="preserve"> other countries! (Andorra, Armenia, Austria, Belarus, Belgium, Bulgaria, Croatia, Cyprus, Czech Republic, Estonia, Finland, Georgia, Germany, Greece, Hungary, Italy, Latvia, Liechtenstein, Lithuania, Luxembourg, Malta, Moldova, Montenegro, Netherlands, Poland Portugal, Romania, Russia, San Marino, Serbia, Slovakia, Slovenia, Spain, Sweden, Switzerland, Turkey, Ukraine and United Kingdom)</w:t>
      </w:r>
    </w:p>
    <w:p w:rsidR="00684B95" w:rsidRPr="003639C2" w:rsidRDefault="00A4510F" w:rsidP="00684B95">
      <w:pPr>
        <w:pStyle w:val="Web"/>
        <w:spacing w:line="312" w:lineRule="atLeast"/>
        <w:rPr>
          <w:rFonts w:asciiTheme="minorHAnsi" w:hAnsiTheme="minorHAnsi"/>
          <w:color w:val="333333"/>
          <w:sz w:val="22"/>
          <w:szCs w:val="22"/>
          <w:lang w:val="en-US"/>
        </w:rPr>
      </w:pPr>
      <w:r>
        <w:rPr>
          <w:rStyle w:val="a5"/>
          <w:rFonts w:asciiTheme="minorHAnsi" w:hAnsiTheme="minorHAnsi"/>
          <w:color w:val="333333"/>
          <w:sz w:val="22"/>
          <w:szCs w:val="22"/>
          <w:lang w:val="en-US"/>
        </w:rPr>
        <w:t>Discount Catalog</w:t>
      </w:r>
    </w:p>
    <w:p w:rsidR="00684B95" w:rsidRPr="003639C2" w:rsidRDefault="00684B95" w:rsidP="00684B95">
      <w:pPr>
        <w:pStyle w:val="Web"/>
        <w:spacing w:line="312" w:lineRule="atLeast"/>
        <w:rPr>
          <w:rFonts w:asciiTheme="minorHAnsi" w:hAnsiTheme="minorHAnsi"/>
          <w:color w:val="333333"/>
          <w:sz w:val="22"/>
          <w:szCs w:val="22"/>
          <w:lang w:val="en-US"/>
        </w:rPr>
      </w:pPr>
      <w:r w:rsidRPr="003639C2">
        <w:rPr>
          <w:rFonts w:asciiTheme="minorHAnsi" w:hAnsiTheme="minorHAnsi"/>
          <w:color w:val="333333"/>
          <w:sz w:val="22"/>
          <w:szCs w:val="22"/>
          <w:lang w:val="en-US"/>
        </w:rPr>
        <w:t xml:space="preserve">The list is </w:t>
      </w:r>
      <w:r w:rsidR="00A4510F">
        <w:rPr>
          <w:rFonts w:asciiTheme="minorHAnsi" w:hAnsiTheme="minorHAnsi"/>
          <w:color w:val="333333"/>
          <w:sz w:val="22"/>
          <w:szCs w:val="22"/>
          <w:lang w:val="en-US"/>
        </w:rPr>
        <w:t>huge</w:t>
      </w:r>
      <w:r w:rsidR="00A81DFF">
        <w:rPr>
          <w:rFonts w:asciiTheme="minorHAnsi" w:hAnsiTheme="minorHAnsi"/>
          <w:color w:val="333333"/>
          <w:sz w:val="22"/>
          <w:szCs w:val="22"/>
          <w:lang w:val="en-US"/>
        </w:rPr>
        <w:t>!</w:t>
      </w:r>
      <w:r w:rsidR="00A4510F">
        <w:rPr>
          <w:rFonts w:asciiTheme="minorHAnsi" w:hAnsiTheme="minorHAnsi"/>
          <w:color w:val="333333"/>
          <w:sz w:val="22"/>
          <w:szCs w:val="22"/>
          <w:lang w:val="en-US"/>
        </w:rPr>
        <w:t xml:space="preserve"> G</w:t>
      </w:r>
      <w:r w:rsidRPr="003639C2">
        <w:rPr>
          <w:rFonts w:asciiTheme="minorHAnsi" w:hAnsiTheme="minorHAnsi"/>
          <w:color w:val="333333"/>
          <w:sz w:val="22"/>
          <w:szCs w:val="22"/>
          <w:lang w:val="en-US"/>
        </w:rPr>
        <w:t xml:space="preserve">et special discounts on </w:t>
      </w:r>
      <w:r w:rsidR="00A4510F">
        <w:rPr>
          <w:rFonts w:asciiTheme="minorHAnsi" w:hAnsiTheme="minorHAnsi"/>
          <w:color w:val="333333"/>
          <w:sz w:val="22"/>
          <w:szCs w:val="22"/>
          <w:lang w:val="en-US"/>
        </w:rPr>
        <w:t>services and products, just by showing your card, in areas</w:t>
      </w:r>
      <w:r w:rsidRPr="003639C2">
        <w:rPr>
          <w:rFonts w:asciiTheme="minorHAnsi" w:hAnsiTheme="minorHAnsi"/>
          <w:color w:val="333333"/>
          <w:sz w:val="22"/>
          <w:szCs w:val="22"/>
          <w:lang w:val="en-US"/>
        </w:rPr>
        <w:t xml:space="preserve"> such as:</w:t>
      </w:r>
    </w:p>
    <w:p w:rsidR="009B0A1D" w:rsidRDefault="00684B95" w:rsidP="009B0A1D">
      <w:pPr>
        <w:pStyle w:val="Web"/>
        <w:rPr>
          <w:rFonts w:asciiTheme="minorHAnsi" w:hAnsiTheme="minorHAnsi"/>
          <w:color w:val="333333"/>
          <w:sz w:val="22"/>
          <w:szCs w:val="22"/>
          <w:lang w:val="en-US"/>
        </w:rPr>
      </w:pPr>
      <w:r w:rsidRPr="003639C2">
        <w:rPr>
          <w:rStyle w:val="a5"/>
          <w:rFonts w:asciiTheme="minorHAnsi" w:hAnsiTheme="minorHAnsi"/>
          <w:color w:val="333333"/>
          <w:sz w:val="22"/>
          <w:szCs w:val="22"/>
          <w:lang w:val="en-US"/>
        </w:rPr>
        <w:t>Culture:</w:t>
      </w:r>
      <w:r w:rsidRPr="003639C2">
        <w:rPr>
          <w:rFonts w:asciiTheme="minorHAnsi" w:hAnsiTheme="minorHAnsi"/>
          <w:color w:val="333333"/>
          <w:sz w:val="22"/>
          <w:szCs w:val="22"/>
          <w:lang w:val="en-US"/>
        </w:rPr>
        <w:t xml:space="preserve"> movies, theaters, museums, </w:t>
      </w:r>
      <w:r w:rsidR="00A81DFF">
        <w:rPr>
          <w:rFonts w:asciiTheme="minorHAnsi" w:hAnsiTheme="minorHAnsi"/>
          <w:color w:val="333333"/>
          <w:sz w:val="22"/>
          <w:szCs w:val="22"/>
          <w:lang w:val="en-US"/>
        </w:rPr>
        <w:t>cultural events and concerts.</w:t>
      </w:r>
    </w:p>
    <w:p w:rsidR="00684B95" w:rsidRPr="003639C2" w:rsidRDefault="00684B95" w:rsidP="009B0A1D">
      <w:pPr>
        <w:pStyle w:val="Web"/>
        <w:rPr>
          <w:rFonts w:asciiTheme="minorHAnsi" w:hAnsiTheme="minorHAnsi"/>
          <w:color w:val="333333"/>
          <w:sz w:val="22"/>
          <w:szCs w:val="22"/>
          <w:lang w:val="en-US"/>
        </w:rPr>
      </w:pPr>
      <w:r w:rsidRPr="00045CDB">
        <w:rPr>
          <w:rStyle w:val="a5"/>
          <w:rFonts w:asciiTheme="minorHAnsi" w:hAnsiTheme="minorHAnsi"/>
          <w:color w:val="333333"/>
          <w:sz w:val="22"/>
          <w:szCs w:val="22"/>
          <w:lang w:val="en-US"/>
        </w:rPr>
        <w:t>Shopping:</w:t>
      </w:r>
      <w:r w:rsidR="00115B81" w:rsidRPr="00045CDB">
        <w:rPr>
          <w:rFonts w:asciiTheme="minorHAnsi" w:hAnsiTheme="minorHAnsi"/>
          <w:color w:val="333333"/>
          <w:sz w:val="22"/>
          <w:szCs w:val="22"/>
          <w:lang w:val="en-US"/>
        </w:rPr>
        <w:t xml:space="preserve"> Clothing</w:t>
      </w:r>
      <w:r w:rsidRPr="00045CDB">
        <w:rPr>
          <w:rFonts w:asciiTheme="minorHAnsi" w:hAnsiTheme="minorHAnsi"/>
          <w:color w:val="333333"/>
          <w:sz w:val="22"/>
          <w:szCs w:val="22"/>
          <w:lang w:val="en-US"/>
        </w:rPr>
        <w:t>, optical, hairdressers, beauty salons, gyms, jewelers, bookstores, b</w:t>
      </w:r>
      <w:r w:rsidR="00A81DFF" w:rsidRPr="00045CDB">
        <w:rPr>
          <w:rFonts w:asciiTheme="minorHAnsi" w:hAnsiTheme="minorHAnsi"/>
          <w:color w:val="333333"/>
          <w:sz w:val="22"/>
          <w:szCs w:val="22"/>
          <w:lang w:val="en-US"/>
        </w:rPr>
        <w:t>ikes, household items / gifts.</w:t>
      </w:r>
    </w:p>
    <w:p w:rsidR="00684B95" w:rsidRPr="003639C2" w:rsidRDefault="00684B95" w:rsidP="009B0A1D">
      <w:pPr>
        <w:pStyle w:val="Web"/>
        <w:rPr>
          <w:rFonts w:asciiTheme="minorHAnsi" w:hAnsiTheme="minorHAnsi"/>
          <w:color w:val="333333"/>
          <w:sz w:val="22"/>
          <w:szCs w:val="22"/>
          <w:lang w:val="en-US"/>
        </w:rPr>
      </w:pPr>
      <w:r w:rsidRPr="003639C2">
        <w:rPr>
          <w:rStyle w:val="a5"/>
          <w:rFonts w:asciiTheme="minorHAnsi" w:hAnsiTheme="minorHAnsi"/>
          <w:color w:val="333333"/>
          <w:sz w:val="22"/>
          <w:szCs w:val="22"/>
          <w:lang w:val="en-US"/>
        </w:rPr>
        <w:t>Entertainment / Dining:</w:t>
      </w:r>
      <w:r w:rsidRPr="003639C2">
        <w:rPr>
          <w:rFonts w:asciiTheme="minorHAnsi" w:hAnsiTheme="minorHAnsi"/>
          <w:color w:val="333333"/>
          <w:sz w:val="22"/>
          <w:szCs w:val="22"/>
          <w:lang w:val="en-US"/>
        </w:rPr>
        <w:t xml:space="preserve"> Re</w:t>
      </w:r>
      <w:r w:rsidR="00A81DFF">
        <w:rPr>
          <w:rFonts w:asciiTheme="minorHAnsi" w:hAnsiTheme="minorHAnsi"/>
          <w:color w:val="333333"/>
          <w:sz w:val="22"/>
          <w:szCs w:val="22"/>
          <w:lang w:val="en-US"/>
        </w:rPr>
        <w:t>staurants, bars, cafes, club.</w:t>
      </w:r>
    </w:p>
    <w:p w:rsidR="00684B95" w:rsidRPr="003639C2" w:rsidRDefault="00684B95" w:rsidP="009B0A1D">
      <w:pPr>
        <w:pStyle w:val="Web"/>
        <w:rPr>
          <w:rFonts w:asciiTheme="minorHAnsi" w:hAnsiTheme="minorHAnsi"/>
          <w:color w:val="333333"/>
          <w:sz w:val="22"/>
          <w:szCs w:val="22"/>
          <w:lang w:val="en-US"/>
        </w:rPr>
      </w:pPr>
      <w:r w:rsidRPr="003639C2">
        <w:rPr>
          <w:rStyle w:val="a5"/>
          <w:rFonts w:asciiTheme="minorHAnsi" w:hAnsiTheme="minorHAnsi"/>
          <w:color w:val="333333"/>
          <w:sz w:val="22"/>
          <w:szCs w:val="22"/>
          <w:lang w:val="en-US"/>
        </w:rPr>
        <w:lastRenderedPageBreak/>
        <w:t>Education:</w:t>
      </w:r>
      <w:r w:rsidRPr="003639C2">
        <w:rPr>
          <w:rFonts w:asciiTheme="minorHAnsi" w:hAnsiTheme="minorHAnsi"/>
          <w:color w:val="333333"/>
          <w:sz w:val="22"/>
          <w:szCs w:val="22"/>
          <w:lang w:val="en-US"/>
        </w:rPr>
        <w:t xml:space="preserve"> language schools, secondary education, vocational training in</w:t>
      </w:r>
      <w:r w:rsidR="00A81DFF">
        <w:rPr>
          <w:rFonts w:asciiTheme="minorHAnsi" w:hAnsiTheme="minorHAnsi"/>
          <w:color w:val="333333"/>
          <w:sz w:val="22"/>
          <w:szCs w:val="22"/>
          <w:lang w:val="en-US"/>
        </w:rPr>
        <w:t>stitutes, seminars, colleges.</w:t>
      </w:r>
    </w:p>
    <w:p w:rsidR="00684B95" w:rsidRPr="003639C2" w:rsidRDefault="00684B95" w:rsidP="009B0A1D">
      <w:pPr>
        <w:pStyle w:val="Web"/>
        <w:rPr>
          <w:rFonts w:asciiTheme="minorHAnsi" w:hAnsiTheme="minorHAnsi"/>
          <w:color w:val="333333"/>
          <w:sz w:val="22"/>
          <w:szCs w:val="22"/>
          <w:lang w:val="en-US"/>
        </w:rPr>
      </w:pPr>
      <w:r w:rsidRPr="003639C2">
        <w:rPr>
          <w:rStyle w:val="a5"/>
          <w:rFonts w:asciiTheme="minorHAnsi" w:hAnsiTheme="minorHAnsi"/>
          <w:color w:val="333333"/>
          <w:sz w:val="22"/>
          <w:szCs w:val="22"/>
          <w:lang w:val="en-US"/>
        </w:rPr>
        <w:t>Tourism:</w:t>
      </w:r>
      <w:r w:rsidRPr="003639C2">
        <w:rPr>
          <w:rFonts w:asciiTheme="minorHAnsi" w:hAnsiTheme="minorHAnsi"/>
          <w:color w:val="333333"/>
          <w:sz w:val="22"/>
          <w:szCs w:val="22"/>
          <w:lang w:val="en-US"/>
        </w:rPr>
        <w:t xml:space="preserve"> travel agencies, hotels, apa</w:t>
      </w:r>
      <w:r w:rsidR="00A81DFF">
        <w:rPr>
          <w:rFonts w:asciiTheme="minorHAnsi" w:hAnsiTheme="minorHAnsi"/>
          <w:color w:val="333333"/>
          <w:sz w:val="22"/>
          <w:szCs w:val="22"/>
          <w:lang w:val="en-US"/>
        </w:rPr>
        <w:t>rtments, camping, car rental.</w:t>
      </w:r>
    </w:p>
    <w:p w:rsidR="00684B95" w:rsidRPr="003639C2" w:rsidRDefault="00A82A7E" w:rsidP="00684B95">
      <w:pPr>
        <w:pStyle w:val="Web"/>
        <w:spacing w:line="312" w:lineRule="atLeast"/>
        <w:rPr>
          <w:rFonts w:asciiTheme="minorHAnsi" w:hAnsiTheme="minorHAnsi"/>
          <w:color w:val="333333"/>
          <w:sz w:val="22"/>
          <w:szCs w:val="22"/>
          <w:lang w:val="en-US"/>
        </w:rPr>
      </w:pPr>
      <w:r>
        <w:rPr>
          <w:rFonts w:asciiTheme="minorHAnsi" w:hAnsiTheme="minorHAnsi"/>
          <w:color w:val="333333"/>
          <w:sz w:val="22"/>
          <w:szCs w:val="22"/>
          <w:lang w:val="en-US"/>
        </w:rPr>
        <w:t>For more information regarding the a</w:t>
      </w:r>
      <w:r w:rsidR="002E3934">
        <w:rPr>
          <w:rFonts w:asciiTheme="minorHAnsi" w:hAnsiTheme="minorHAnsi"/>
          <w:color w:val="333333"/>
          <w:sz w:val="22"/>
          <w:szCs w:val="22"/>
          <w:lang w:val="en-US"/>
        </w:rPr>
        <w:t xml:space="preserve">vailable discounts please visit </w:t>
      </w:r>
      <w:hyperlink r:id="rId10" w:tgtFrame="_blank" w:history="1">
        <w:r w:rsidR="00684B95" w:rsidRPr="003639C2">
          <w:rPr>
            <w:rStyle w:val="-"/>
            <w:rFonts w:asciiTheme="minorHAnsi" w:hAnsiTheme="minorHAnsi"/>
            <w:sz w:val="22"/>
            <w:szCs w:val="22"/>
            <w:lang w:val="en-US"/>
          </w:rPr>
          <w:t>www.europeanyouthcard.org</w:t>
        </w:r>
      </w:hyperlink>
    </w:p>
    <w:p w:rsidR="00684B95" w:rsidRPr="003639C2" w:rsidRDefault="00684B95" w:rsidP="00684B95">
      <w:pPr>
        <w:pStyle w:val="Web"/>
        <w:spacing w:line="312" w:lineRule="atLeast"/>
        <w:rPr>
          <w:rFonts w:asciiTheme="minorHAnsi" w:hAnsiTheme="minorHAnsi"/>
          <w:color w:val="333333"/>
          <w:sz w:val="22"/>
          <w:szCs w:val="22"/>
          <w:lang w:val="en-US"/>
        </w:rPr>
      </w:pPr>
      <w:r w:rsidRPr="003639C2">
        <w:rPr>
          <w:rStyle w:val="a5"/>
          <w:rFonts w:asciiTheme="minorHAnsi" w:hAnsiTheme="minorHAnsi"/>
          <w:color w:val="333333"/>
          <w:sz w:val="22"/>
          <w:szCs w:val="22"/>
          <w:lang w:val="en-US"/>
        </w:rPr>
        <w:t>How to obtain the card:</w:t>
      </w:r>
    </w:p>
    <w:p w:rsidR="00684B95" w:rsidRPr="0080177D" w:rsidRDefault="00684B95" w:rsidP="0080177D">
      <w:pPr>
        <w:numPr>
          <w:ilvl w:val="0"/>
          <w:numId w:val="7"/>
        </w:numPr>
        <w:spacing w:before="100" w:beforeAutospacing="1" w:after="75" w:line="312" w:lineRule="atLeast"/>
        <w:rPr>
          <w:rFonts w:asciiTheme="minorHAnsi" w:hAnsiTheme="minorHAnsi"/>
          <w:color w:val="333333"/>
          <w:sz w:val="22"/>
          <w:szCs w:val="22"/>
        </w:rPr>
      </w:pPr>
      <w:r w:rsidRPr="003639C2">
        <w:rPr>
          <w:rFonts w:asciiTheme="minorHAnsi" w:hAnsiTheme="minorHAnsi"/>
          <w:color w:val="333333"/>
          <w:sz w:val="22"/>
          <w:szCs w:val="22"/>
        </w:rPr>
        <w:t xml:space="preserve">Submit the </w:t>
      </w:r>
      <w:hyperlink r:id="rId11" w:history="1">
        <w:r w:rsidRPr="003639C2">
          <w:rPr>
            <w:rStyle w:val="-"/>
            <w:rFonts w:asciiTheme="minorHAnsi" w:hAnsiTheme="minorHAnsi"/>
            <w:sz w:val="22"/>
            <w:szCs w:val="22"/>
          </w:rPr>
          <w:t>online application</w:t>
        </w:r>
      </w:hyperlink>
      <w:r w:rsidRPr="003639C2">
        <w:rPr>
          <w:rFonts w:asciiTheme="minorHAnsi" w:hAnsiTheme="minorHAnsi"/>
          <w:color w:val="333333"/>
          <w:sz w:val="22"/>
          <w:szCs w:val="22"/>
        </w:rPr>
        <w:t>.</w:t>
      </w:r>
      <w:r w:rsidR="0080177D">
        <w:rPr>
          <w:rFonts w:asciiTheme="minorHAnsi" w:hAnsiTheme="minorHAnsi"/>
          <w:color w:val="333333"/>
          <w:sz w:val="22"/>
          <w:szCs w:val="22"/>
        </w:rPr>
        <w:t xml:space="preserve"> </w:t>
      </w:r>
      <w:r w:rsidR="00A82A7E" w:rsidRPr="0080177D">
        <w:rPr>
          <w:rFonts w:asciiTheme="minorHAnsi" w:hAnsiTheme="minorHAnsi"/>
          <w:color w:val="333333"/>
          <w:sz w:val="22"/>
          <w:szCs w:val="22"/>
        </w:rPr>
        <w:t xml:space="preserve">Attach  </w:t>
      </w:r>
      <w:r w:rsidRPr="0080177D">
        <w:rPr>
          <w:rFonts w:asciiTheme="minorHAnsi" w:hAnsiTheme="minorHAnsi"/>
          <w:color w:val="333333"/>
          <w:sz w:val="22"/>
          <w:szCs w:val="22"/>
        </w:rPr>
        <w:t>a small sized passport/identit</w:t>
      </w:r>
      <w:r w:rsidR="00045CDB" w:rsidRPr="0080177D">
        <w:rPr>
          <w:rFonts w:asciiTheme="minorHAnsi" w:hAnsiTheme="minorHAnsi"/>
          <w:color w:val="333333"/>
          <w:sz w:val="22"/>
          <w:szCs w:val="22"/>
        </w:rPr>
        <w:t>y photo when asked.</w:t>
      </w:r>
    </w:p>
    <w:p w:rsidR="00045CDB" w:rsidRPr="00045CDB" w:rsidRDefault="00045CDB" w:rsidP="00045CDB">
      <w:pPr>
        <w:numPr>
          <w:ilvl w:val="0"/>
          <w:numId w:val="7"/>
        </w:numPr>
        <w:spacing w:before="100" w:beforeAutospacing="1" w:after="75" w:line="312" w:lineRule="atLeast"/>
        <w:rPr>
          <w:rFonts w:asciiTheme="minorHAnsi" w:hAnsiTheme="minorHAnsi"/>
          <w:color w:val="333333"/>
          <w:sz w:val="22"/>
          <w:szCs w:val="22"/>
        </w:rPr>
      </w:pPr>
      <w:r>
        <w:rPr>
          <w:rFonts w:asciiTheme="minorHAnsi" w:hAnsiTheme="minorHAnsi"/>
          <w:color w:val="333333"/>
          <w:sz w:val="22"/>
          <w:szCs w:val="22"/>
          <w:lang w:val="en-US"/>
        </w:rPr>
        <w:t>Visit</w:t>
      </w:r>
      <w:r w:rsidRPr="00A82A7E">
        <w:rPr>
          <w:rFonts w:asciiTheme="minorHAnsi" w:hAnsiTheme="minorHAnsi"/>
          <w:color w:val="333333"/>
          <w:sz w:val="22"/>
          <w:szCs w:val="22"/>
          <w:lang w:val="en-US"/>
        </w:rPr>
        <w:t xml:space="preserve"> our</w:t>
      </w:r>
      <w:r>
        <w:rPr>
          <w:rFonts w:asciiTheme="minorHAnsi" w:hAnsiTheme="minorHAnsi"/>
          <w:color w:val="333333"/>
          <w:sz w:val="22"/>
          <w:szCs w:val="22"/>
        </w:rPr>
        <w:t xml:space="preserve"> Headquarters and</w:t>
      </w:r>
      <w:r w:rsidRPr="003639C2">
        <w:rPr>
          <w:rFonts w:asciiTheme="minorHAnsi" w:hAnsiTheme="minorHAnsi"/>
          <w:color w:val="333333"/>
          <w:sz w:val="22"/>
          <w:szCs w:val="22"/>
        </w:rPr>
        <w:t xml:space="preserve"> acquire the card</w:t>
      </w:r>
      <w:r>
        <w:rPr>
          <w:rFonts w:asciiTheme="minorHAnsi" w:hAnsiTheme="minorHAnsi"/>
          <w:color w:val="333333"/>
          <w:sz w:val="22"/>
          <w:szCs w:val="22"/>
        </w:rPr>
        <w:t xml:space="preserve"> instantly </w:t>
      </w:r>
      <w:r w:rsidRPr="003639C2">
        <w:rPr>
          <w:rFonts w:asciiTheme="minorHAnsi" w:hAnsiTheme="minorHAnsi"/>
          <w:color w:val="333333"/>
          <w:sz w:val="22"/>
          <w:szCs w:val="22"/>
        </w:rPr>
        <w:t xml:space="preserve">. </w:t>
      </w:r>
    </w:p>
    <w:p w:rsidR="00684B95" w:rsidRPr="00851C15" w:rsidRDefault="00684B95" w:rsidP="009B0A1D">
      <w:pPr>
        <w:pStyle w:val="Web"/>
        <w:rPr>
          <w:rFonts w:asciiTheme="minorHAnsi" w:hAnsiTheme="minorHAnsi"/>
          <w:b/>
          <w:color w:val="333333"/>
          <w:sz w:val="22"/>
          <w:szCs w:val="22"/>
          <w:lang w:val="en-US"/>
        </w:rPr>
      </w:pPr>
      <w:r w:rsidRPr="00851C15">
        <w:rPr>
          <w:rFonts w:asciiTheme="minorHAnsi" w:hAnsiTheme="minorHAnsi"/>
          <w:b/>
          <w:color w:val="333333"/>
          <w:sz w:val="22"/>
          <w:szCs w:val="22"/>
          <w:lang w:val="en-US"/>
        </w:rPr>
        <w:t>Foundation for Youth and Lifelong Learning</w:t>
      </w:r>
    </w:p>
    <w:p w:rsidR="00684B95" w:rsidRPr="00684B95" w:rsidRDefault="00684B95" w:rsidP="009B0A1D">
      <w:pPr>
        <w:pStyle w:val="Web"/>
        <w:rPr>
          <w:rFonts w:asciiTheme="minorHAnsi" w:hAnsiTheme="minorHAnsi"/>
          <w:color w:val="333333"/>
          <w:sz w:val="22"/>
          <w:szCs w:val="22"/>
          <w:lang w:val="en-US"/>
        </w:rPr>
      </w:pPr>
      <w:r w:rsidRPr="00684B95">
        <w:rPr>
          <w:rFonts w:asciiTheme="minorHAnsi" w:hAnsiTheme="minorHAnsi"/>
          <w:color w:val="333333"/>
          <w:sz w:val="22"/>
          <w:szCs w:val="22"/>
          <w:lang w:val="en-US"/>
        </w:rPr>
        <w:t>ACHARNON 417</w:t>
      </w:r>
    </w:p>
    <w:p w:rsidR="00684B95" w:rsidRPr="003639C2" w:rsidRDefault="00684B95" w:rsidP="009B0A1D">
      <w:pPr>
        <w:pStyle w:val="Web"/>
        <w:rPr>
          <w:rFonts w:asciiTheme="minorHAnsi" w:hAnsiTheme="minorHAnsi"/>
          <w:color w:val="333333"/>
          <w:sz w:val="22"/>
          <w:szCs w:val="22"/>
          <w:lang w:val="en-US"/>
        </w:rPr>
      </w:pPr>
      <w:r w:rsidRPr="003639C2">
        <w:rPr>
          <w:rFonts w:asciiTheme="minorHAnsi" w:hAnsiTheme="minorHAnsi"/>
          <w:color w:val="333333"/>
          <w:sz w:val="22"/>
          <w:szCs w:val="22"/>
          <w:lang w:val="en-US"/>
        </w:rPr>
        <w:t>11 143 Athens</w:t>
      </w:r>
    </w:p>
    <w:p w:rsidR="00684B95" w:rsidRPr="00851C15" w:rsidRDefault="00684B95" w:rsidP="009B0A1D">
      <w:pPr>
        <w:pStyle w:val="Web"/>
        <w:rPr>
          <w:rFonts w:asciiTheme="minorHAnsi" w:hAnsiTheme="minorHAnsi"/>
          <w:b/>
          <w:color w:val="333333"/>
          <w:sz w:val="22"/>
          <w:szCs w:val="22"/>
          <w:lang w:val="en-US"/>
        </w:rPr>
      </w:pPr>
      <w:r w:rsidRPr="00851C15">
        <w:rPr>
          <w:rFonts w:asciiTheme="minorHAnsi" w:hAnsiTheme="minorHAnsi"/>
          <w:b/>
          <w:color w:val="333333"/>
          <w:sz w:val="22"/>
          <w:szCs w:val="22"/>
          <w:lang w:val="en-US"/>
        </w:rPr>
        <w:t>Greece</w:t>
      </w:r>
      <w:bookmarkStart w:id="0" w:name="_GoBack"/>
      <w:bookmarkEnd w:id="0"/>
    </w:p>
    <w:p w:rsidR="00684B95" w:rsidRPr="003639C2" w:rsidRDefault="00684B95" w:rsidP="009B0A1D">
      <w:pPr>
        <w:pStyle w:val="Web"/>
        <w:rPr>
          <w:rFonts w:asciiTheme="minorHAnsi" w:hAnsiTheme="minorHAnsi"/>
          <w:color w:val="333333"/>
          <w:sz w:val="22"/>
          <w:szCs w:val="22"/>
          <w:lang w:val="en-US"/>
        </w:rPr>
      </w:pPr>
      <w:r w:rsidRPr="003639C2">
        <w:rPr>
          <w:rFonts w:asciiTheme="minorHAnsi" w:hAnsiTheme="minorHAnsi"/>
          <w:color w:val="333333"/>
          <w:sz w:val="22"/>
          <w:szCs w:val="22"/>
          <w:lang w:val="en-US"/>
        </w:rPr>
        <w:t>For the above two ways:</w:t>
      </w:r>
    </w:p>
    <w:p w:rsidR="00684B95" w:rsidRPr="003639C2" w:rsidRDefault="00684B95" w:rsidP="00684B95">
      <w:pPr>
        <w:pStyle w:val="Web"/>
        <w:spacing w:line="312" w:lineRule="atLeast"/>
        <w:rPr>
          <w:rFonts w:asciiTheme="minorHAnsi" w:hAnsiTheme="minorHAnsi"/>
          <w:color w:val="333333"/>
          <w:sz w:val="22"/>
          <w:szCs w:val="22"/>
          <w:lang w:val="en-US"/>
        </w:rPr>
      </w:pPr>
      <w:r w:rsidRPr="003639C2">
        <w:rPr>
          <w:rFonts w:asciiTheme="minorHAnsi" w:hAnsiTheme="minorHAnsi"/>
          <w:color w:val="333333"/>
          <w:sz w:val="22"/>
          <w:szCs w:val="22"/>
          <w:lang w:val="en-US"/>
        </w:rPr>
        <w:t>For more information, please contact us at</w:t>
      </w:r>
    </w:p>
    <w:p w:rsidR="003639C2" w:rsidRPr="00684B95" w:rsidRDefault="009C1C78" w:rsidP="00684B95">
      <w:pPr>
        <w:pStyle w:val="Web"/>
        <w:spacing w:line="312" w:lineRule="atLeast"/>
        <w:rPr>
          <w:rStyle w:val="a5"/>
          <w:rFonts w:asciiTheme="minorHAnsi" w:hAnsiTheme="minorHAnsi"/>
          <w:b w:val="0"/>
          <w:bCs w:val="0"/>
          <w:color w:val="333333"/>
          <w:sz w:val="22"/>
          <w:szCs w:val="22"/>
          <w:lang w:val="en-US"/>
        </w:rPr>
      </w:pPr>
      <w:r>
        <w:rPr>
          <w:rFonts w:asciiTheme="minorHAnsi" w:hAnsiTheme="minorHAnsi"/>
          <w:color w:val="333333"/>
          <w:sz w:val="22"/>
          <w:szCs w:val="22"/>
          <w:lang w:val="en-US"/>
        </w:rPr>
        <w:t>+30 213 1314411-14</w:t>
      </w:r>
    </w:p>
    <w:p w:rsidR="00C040BA" w:rsidRPr="003639C2" w:rsidRDefault="00C040BA" w:rsidP="0097016C">
      <w:pPr>
        <w:pStyle w:val="Web"/>
        <w:spacing w:before="0" w:beforeAutospacing="0" w:after="0" w:afterAutospacing="0"/>
        <w:jc w:val="both"/>
        <w:rPr>
          <w:rFonts w:asciiTheme="minorHAnsi" w:hAnsiTheme="minorHAnsi" w:cs="Tahoma"/>
          <w:sz w:val="22"/>
          <w:szCs w:val="22"/>
          <w:lang w:val="en-US"/>
        </w:rPr>
      </w:pPr>
    </w:p>
    <w:p w:rsidR="0097016C" w:rsidRPr="003639C2" w:rsidRDefault="00715A02" w:rsidP="0097016C">
      <w:pPr>
        <w:pStyle w:val="Web"/>
        <w:spacing w:before="0" w:beforeAutospacing="0" w:after="0" w:afterAutospacing="0"/>
        <w:jc w:val="center"/>
        <w:rPr>
          <w:rFonts w:asciiTheme="minorHAnsi" w:hAnsiTheme="minorHAnsi" w:cs="Tahoma"/>
          <w:sz w:val="22"/>
          <w:szCs w:val="22"/>
        </w:rPr>
      </w:pPr>
      <w:r w:rsidRPr="003639C2">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307975</wp:posOffset>
            </wp:positionV>
            <wp:extent cx="800100" cy="674370"/>
            <wp:effectExtent l="19050" t="0" r="0" b="0"/>
            <wp:wrapSquare wrapText="bothSides"/>
            <wp:docPr id="9" name="Εικόνα 9" descr="tape_gg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pe_ggng"/>
                    <pic:cNvPicPr>
                      <a:picLocks noChangeAspect="1" noChangeArrowheads="1"/>
                    </pic:cNvPicPr>
                  </pic:nvPicPr>
                  <pic:blipFill>
                    <a:blip r:embed="rId12" cstate="print"/>
                    <a:srcRect/>
                    <a:stretch>
                      <a:fillRect/>
                    </a:stretch>
                  </pic:blipFill>
                  <pic:spPr bwMode="auto">
                    <a:xfrm>
                      <a:off x="0" y="0"/>
                      <a:ext cx="800100" cy="674370"/>
                    </a:xfrm>
                    <a:prstGeom prst="rect">
                      <a:avLst/>
                    </a:prstGeom>
                    <a:noFill/>
                    <a:ln w="9525">
                      <a:noFill/>
                      <a:miter lim="800000"/>
                      <a:headEnd/>
                      <a:tailEnd/>
                    </a:ln>
                  </pic:spPr>
                </pic:pic>
              </a:graphicData>
            </a:graphic>
          </wp:anchor>
        </w:drawing>
      </w:r>
      <w:r w:rsidRPr="003639C2">
        <w:rPr>
          <w:rFonts w:asciiTheme="minorHAnsi" w:hAnsiTheme="minorHAnsi"/>
          <w:noProof/>
          <w:sz w:val="22"/>
          <w:szCs w:val="22"/>
        </w:rPr>
        <w:drawing>
          <wp:anchor distT="0" distB="0" distL="114300" distR="114300" simplePos="0" relativeHeight="251656192" behindDoc="0" locked="0" layoutInCell="1" allowOverlap="1">
            <wp:simplePos x="0" y="0"/>
            <wp:positionH relativeFrom="column">
              <wp:posOffset>2357120</wp:posOffset>
            </wp:positionH>
            <wp:positionV relativeFrom="paragraph">
              <wp:posOffset>369570</wp:posOffset>
            </wp:positionV>
            <wp:extent cx="540385" cy="540385"/>
            <wp:effectExtent l="19050" t="0" r="0" b="0"/>
            <wp:wrapSquare wrapText="bothSides"/>
            <wp:docPr id="6" name="Picture 32" descr="C:\Documents and Settings\kypraios\Επιφάνεια εργασίας\Ευρωπαική Κάρτα Νέων\Εικαστικά_logos\Επίσημο Logo Κάρτας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kypraios\Επιφάνεια εργασίας\Ευρωπαική Κάρτα Νέων\Εικαστικά_logos\Επίσημο Logo Κάρτας Gr.JPG"/>
                    <pic:cNvPicPr>
                      <a:picLocks noChangeAspect="1" noChangeArrowheads="1"/>
                    </pic:cNvPicPr>
                  </pic:nvPicPr>
                  <pic:blipFill>
                    <a:blip r:embed="rId13" cstate="print"/>
                    <a:srcRect/>
                    <a:stretch>
                      <a:fillRect/>
                    </a:stretch>
                  </pic:blipFill>
                  <pic:spPr bwMode="auto">
                    <a:xfrm>
                      <a:off x="0" y="0"/>
                      <a:ext cx="540385" cy="540385"/>
                    </a:xfrm>
                    <a:prstGeom prst="rect">
                      <a:avLst/>
                    </a:prstGeom>
                    <a:noFill/>
                    <a:ln w="9525">
                      <a:noFill/>
                      <a:miter lim="800000"/>
                      <a:headEnd/>
                      <a:tailEnd/>
                    </a:ln>
                  </pic:spPr>
                </pic:pic>
              </a:graphicData>
            </a:graphic>
          </wp:anchor>
        </w:drawing>
      </w:r>
      <w:r w:rsidRPr="003639C2">
        <w:rPr>
          <w:rFonts w:asciiTheme="minorHAnsi" w:hAnsiTheme="minorHAnsi"/>
          <w:noProof/>
          <w:sz w:val="22"/>
          <w:szCs w:val="22"/>
        </w:rPr>
        <w:drawing>
          <wp:anchor distT="0" distB="0" distL="114300" distR="114300" simplePos="0" relativeHeight="251657216" behindDoc="0" locked="0" layoutInCell="1" allowOverlap="1">
            <wp:simplePos x="0" y="0"/>
            <wp:positionH relativeFrom="column">
              <wp:posOffset>3429000</wp:posOffset>
            </wp:positionH>
            <wp:positionV relativeFrom="paragraph">
              <wp:posOffset>338455</wp:posOffset>
            </wp:positionV>
            <wp:extent cx="571500" cy="571500"/>
            <wp:effectExtent l="19050" t="0" r="0" b="0"/>
            <wp:wrapSquare wrapText="bothSides"/>
            <wp:docPr id="7" name="Picture 31" descr="C:\Documents and Settings\kypraios\Επιφάνεια εργασίας\Ευρωπαική Κάρτα Νέων\Εικαστικά_logos\EYCA_LOGO_single_200p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kypraios\Επιφάνεια εργασίας\Ευρωπαική Κάρτα Νέων\Εικαστικά_logos\EYCA_LOGO_single_200px_RGB.PNG"/>
                    <pic:cNvPicPr>
                      <a:picLocks noChangeAspect="1" noChangeArrowheads="1"/>
                    </pic:cNvPicPr>
                  </pic:nvPicPr>
                  <pic:blipFill>
                    <a:blip r:embed="rId14"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hyperlink r:id="rId15" w:history="1">
        <w:r w:rsidR="0097016C" w:rsidRPr="003639C2">
          <w:rPr>
            <w:rStyle w:val="-"/>
            <w:rFonts w:asciiTheme="minorHAnsi" w:hAnsiTheme="minorHAnsi" w:cs="Tahoma"/>
            <w:sz w:val="22"/>
            <w:szCs w:val="22"/>
          </w:rPr>
          <w:t>www.europeanyouthcard.gr</w:t>
        </w:r>
      </w:hyperlink>
    </w:p>
    <w:sectPr w:rsidR="0097016C" w:rsidRPr="003639C2" w:rsidSect="001018F7">
      <w:footerReference w:type="even" r:id="rId16"/>
      <w:pgSz w:w="11906" w:h="16838"/>
      <w:pgMar w:top="540" w:right="1800"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7A" w:rsidRDefault="001E3E7A">
      <w:r>
        <w:separator/>
      </w:r>
    </w:p>
  </w:endnote>
  <w:endnote w:type="continuationSeparator" w:id="0">
    <w:p w:rsidR="001E3E7A" w:rsidRDefault="001E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BD" w:rsidRDefault="00A73A34" w:rsidP="002B3CBC">
    <w:pPr>
      <w:pStyle w:val="a3"/>
      <w:framePr w:wrap="around" w:vAnchor="text" w:hAnchor="margin" w:xAlign="right" w:y="1"/>
      <w:rPr>
        <w:rStyle w:val="a4"/>
      </w:rPr>
    </w:pPr>
    <w:r>
      <w:rPr>
        <w:rStyle w:val="a4"/>
      </w:rPr>
      <w:fldChar w:fldCharType="begin"/>
    </w:r>
    <w:r w:rsidR="00F11BBD">
      <w:rPr>
        <w:rStyle w:val="a4"/>
      </w:rPr>
      <w:instrText xml:space="preserve">PAGE  </w:instrText>
    </w:r>
    <w:r>
      <w:rPr>
        <w:rStyle w:val="a4"/>
      </w:rPr>
      <w:fldChar w:fldCharType="end"/>
    </w:r>
  </w:p>
  <w:p w:rsidR="00F11BBD" w:rsidRDefault="00F11BBD" w:rsidP="009712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7A" w:rsidRDefault="001E3E7A">
      <w:r>
        <w:separator/>
      </w:r>
    </w:p>
  </w:footnote>
  <w:footnote w:type="continuationSeparator" w:id="0">
    <w:p w:rsidR="001E3E7A" w:rsidRDefault="001E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13A"/>
    <w:multiLevelType w:val="hybridMultilevel"/>
    <w:tmpl w:val="87206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1381146"/>
    <w:multiLevelType w:val="multilevel"/>
    <w:tmpl w:val="BB1E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007C9"/>
    <w:multiLevelType w:val="hybridMultilevel"/>
    <w:tmpl w:val="32404758"/>
    <w:lvl w:ilvl="0" w:tplc="EA30C998">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D692F1B"/>
    <w:multiLevelType w:val="hybridMultilevel"/>
    <w:tmpl w:val="D6A883A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EBE452D"/>
    <w:multiLevelType w:val="multilevel"/>
    <w:tmpl w:val="D6A883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F043808"/>
    <w:multiLevelType w:val="hybridMultilevel"/>
    <w:tmpl w:val="76200734"/>
    <w:lvl w:ilvl="0" w:tplc="EA30C998">
      <w:numFmt w:val="bullet"/>
      <w:lvlText w:val="-"/>
      <w:lvlJc w:val="left"/>
      <w:pPr>
        <w:tabs>
          <w:tab w:val="num" w:pos="720"/>
        </w:tabs>
        <w:ind w:left="720" w:hanging="360"/>
      </w:pPr>
      <w:rPr>
        <w:rFonts w:ascii="Tahoma" w:eastAsia="Times New Roman" w:hAnsi="Tahoma" w:cs="Tahoma"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75895D71"/>
    <w:multiLevelType w:val="hybridMultilevel"/>
    <w:tmpl w:val="26726BB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E277367"/>
    <w:multiLevelType w:val="multilevel"/>
    <w:tmpl w:val="EC64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12DD"/>
    <w:rsid w:val="00045CDB"/>
    <w:rsid w:val="00067632"/>
    <w:rsid w:val="000C175E"/>
    <w:rsid w:val="001018F7"/>
    <w:rsid w:val="0011077F"/>
    <w:rsid w:val="00115B81"/>
    <w:rsid w:val="00157238"/>
    <w:rsid w:val="001B3F28"/>
    <w:rsid w:val="001C6FD2"/>
    <w:rsid w:val="001E3E7A"/>
    <w:rsid w:val="00254A80"/>
    <w:rsid w:val="00257B9A"/>
    <w:rsid w:val="002A4F73"/>
    <w:rsid w:val="002B3CBC"/>
    <w:rsid w:val="002E3934"/>
    <w:rsid w:val="003639C2"/>
    <w:rsid w:val="003D6181"/>
    <w:rsid w:val="00456477"/>
    <w:rsid w:val="005100B6"/>
    <w:rsid w:val="00517688"/>
    <w:rsid w:val="0054125A"/>
    <w:rsid w:val="00572B74"/>
    <w:rsid w:val="005E56D5"/>
    <w:rsid w:val="00684B95"/>
    <w:rsid w:val="00715A02"/>
    <w:rsid w:val="0072650A"/>
    <w:rsid w:val="0074129C"/>
    <w:rsid w:val="00744E73"/>
    <w:rsid w:val="007838CD"/>
    <w:rsid w:val="007C3E8F"/>
    <w:rsid w:val="0080177D"/>
    <w:rsid w:val="00851C15"/>
    <w:rsid w:val="00930D3C"/>
    <w:rsid w:val="0097016C"/>
    <w:rsid w:val="009712DD"/>
    <w:rsid w:val="009B0A1D"/>
    <w:rsid w:val="009B1443"/>
    <w:rsid w:val="009C1C78"/>
    <w:rsid w:val="00A1036F"/>
    <w:rsid w:val="00A4510F"/>
    <w:rsid w:val="00A73A34"/>
    <w:rsid w:val="00A7451C"/>
    <w:rsid w:val="00A81DFF"/>
    <w:rsid w:val="00A82A7E"/>
    <w:rsid w:val="00AA58D5"/>
    <w:rsid w:val="00B61BC3"/>
    <w:rsid w:val="00B858FE"/>
    <w:rsid w:val="00B92EC2"/>
    <w:rsid w:val="00BA31F2"/>
    <w:rsid w:val="00C040BA"/>
    <w:rsid w:val="00C10796"/>
    <w:rsid w:val="00C1280F"/>
    <w:rsid w:val="00C844C2"/>
    <w:rsid w:val="00DA7ED6"/>
    <w:rsid w:val="00E13430"/>
    <w:rsid w:val="00E14AAF"/>
    <w:rsid w:val="00E22BC0"/>
    <w:rsid w:val="00EA2839"/>
    <w:rsid w:val="00F11BBD"/>
    <w:rsid w:val="00F12D39"/>
    <w:rsid w:val="00F339BF"/>
    <w:rsid w:val="00F56E5A"/>
    <w:rsid w:val="00FC3694"/>
    <w:rsid w:val="00FD0376"/>
    <w:rsid w:val="00FE4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9,#ffe7f3,white,#fff6d1"/>
    </o:shapedefaults>
    <o:shapelayout v:ext="edit">
      <o:idmap v:ext="edit" data="1"/>
    </o:shapelayout>
  </w:shapeDefaults>
  <w:decimalSymbol w:val=","/>
  <w:listSeparator w:val=";"/>
  <w15:docId w15:val="{9CC7AAF7-E0B4-4447-9F42-B60D2527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2DD"/>
    <w:rPr>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712DD"/>
    <w:rPr>
      <w:color w:val="0000FF"/>
      <w:u w:val="single"/>
    </w:rPr>
  </w:style>
  <w:style w:type="paragraph" w:styleId="a3">
    <w:name w:val="footer"/>
    <w:basedOn w:val="a"/>
    <w:rsid w:val="009712DD"/>
    <w:pPr>
      <w:tabs>
        <w:tab w:val="center" w:pos="4153"/>
        <w:tab w:val="right" w:pos="8306"/>
      </w:tabs>
    </w:pPr>
  </w:style>
  <w:style w:type="character" w:styleId="a4">
    <w:name w:val="page number"/>
    <w:basedOn w:val="a0"/>
    <w:rsid w:val="009712DD"/>
  </w:style>
  <w:style w:type="paragraph" w:styleId="Web">
    <w:name w:val="Normal (Web)"/>
    <w:basedOn w:val="a"/>
    <w:uiPriority w:val="99"/>
    <w:rsid w:val="00C040BA"/>
    <w:pPr>
      <w:spacing w:before="100" w:beforeAutospacing="1" w:after="100" w:afterAutospacing="1"/>
    </w:pPr>
    <w:rPr>
      <w:lang w:val="el-GR"/>
    </w:rPr>
  </w:style>
  <w:style w:type="character" w:styleId="a5">
    <w:name w:val="Strong"/>
    <w:basedOn w:val="a0"/>
    <w:uiPriority w:val="22"/>
    <w:qFormat/>
    <w:rsid w:val="00C040BA"/>
    <w:rPr>
      <w:b/>
      <w:bCs/>
    </w:rPr>
  </w:style>
  <w:style w:type="paragraph" w:styleId="a6">
    <w:name w:val="header"/>
    <w:basedOn w:val="a"/>
    <w:rsid w:val="0097016C"/>
    <w:pPr>
      <w:tabs>
        <w:tab w:val="center" w:pos="4153"/>
        <w:tab w:val="right" w:pos="8306"/>
      </w:tabs>
    </w:pPr>
  </w:style>
  <w:style w:type="paragraph" w:styleId="a7">
    <w:name w:val="Balloon Text"/>
    <w:basedOn w:val="a"/>
    <w:link w:val="Char"/>
    <w:semiHidden/>
    <w:unhideWhenUsed/>
    <w:rsid w:val="002E3934"/>
    <w:rPr>
      <w:rFonts w:ascii="Segoe UI" w:hAnsi="Segoe UI" w:cs="Segoe UI"/>
      <w:sz w:val="18"/>
      <w:szCs w:val="18"/>
    </w:rPr>
  </w:style>
  <w:style w:type="character" w:customStyle="1" w:styleId="Char">
    <w:name w:val="Κείμενο πλαισίου Char"/>
    <w:basedOn w:val="a0"/>
    <w:link w:val="a7"/>
    <w:semiHidden/>
    <w:rsid w:val="002E3934"/>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76664">
      <w:bodyDiv w:val="1"/>
      <w:marLeft w:val="0"/>
      <w:marRight w:val="0"/>
      <w:marTop w:val="0"/>
      <w:marBottom w:val="0"/>
      <w:divBdr>
        <w:top w:val="none" w:sz="0" w:space="0" w:color="auto"/>
        <w:left w:val="none" w:sz="0" w:space="0" w:color="auto"/>
        <w:bottom w:val="none" w:sz="0" w:space="0" w:color="auto"/>
        <w:right w:val="none" w:sz="0" w:space="0" w:color="auto"/>
      </w:divBdr>
      <w:divsChild>
        <w:div w:id="726300888">
          <w:marLeft w:val="0"/>
          <w:marRight w:val="0"/>
          <w:marTop w:val="11"/>
          <w:marBottom w:val="11"/>
          <w:divBdr>
            <w:top w:val="none" w:sz="0" w:space="0" w:color="auto"/>
            <w:left w:val="none" w:sz="0" w:space="0" w:color="auto"/>
            <w:bottom w:val="none" w:sz="0" w:space="0" w:color="auto"/>
            <w:right w:val="none" w:sz="0" w:space="0" w:color="auto"/>
          </w:divBdr>
        </w:div>
      </w:divsChild>
    </w:div>
    <w:div w:id="946306328">
      <w:bodyDiv w:val="1"/>
      <w:marLeft w:val="0"/>
      <w:marRight w:val="0"/>
      <w:marTop w:val="0"/>
      <w:marBottom w:val="0"/>
      <w:divBdr>
        <w:top w:val="none" w:sz="0" w:space="0" w:color="auto"/>
        <w:left w:val="none" w:sz="0" w:space="0" w:color="auto"/>
        <w:bottom w:val="none" w:sz="0" w:space="0" w:color="auto"/>
        <w:right w:val="none" w:sz="0" w:space="0" w:color="auto"/>
      </w:divBdr>
    </w:div>
    <w:div w:id="13575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youthcard.gr/index.php?option=com_chronocontact&amp;Itemid=17&amp;lang=en" TargetMode="External"/><Relationship Id="rId5" Type="http://schemas.openxmlformats.org/officeDocument/2006/relationships/webSettings" Target="webSettings.xml"/><Relationship Id="rId15" Type="http://schemas.openxmlformats.org/officeDocument/2006/relationships/hyperlink" Target="http://www.europeanyouthcard.gr" TargetMode="External"/><Relationship Id="rId10" Type="http://schemas.openxmlformats.org/officeDocument/2006/relationships/hyperlink" Target="http://www.europeanyouthcar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D752D-3D2F-4988-AD19-7150E59E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424</Words>
  <Characters>2290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2709</CharactersWithSpaces>
  <SharedDoc>false</SharedDoc>
  <HLinks>
    <vt:vector size="12" baseType="variant">
      <vt:variant>
        <vt:i4>262167</vt:i4>
      </vt:variant>
      <vt:variant>
        <vt:i4>3</vt:i4>
      </vt:variant>
      <vt:variant>
        <vt:i4>0</vt:i4>
      </vt:variant>
      <vt:variant>
        <vt:i4>5</vt:i4>
      </vt:variant>
      <vt:variant>
        <vt:lpwstr>http://www.europeanyouthcard.gr/</vt:lpwstr>
      </vt:variant>
      <vt:variant>
        <vt:lpwstr/>
      </vt:variant>
      <vt:variant>
        <vt:i4>262167</vt:i4>
      </vt:variant>
      <vt:variant>
        <vt:i4>0</vt:i4>
      </vt:variant>
      <vt:variant>
        <vt:i4>0</vt:i4>
      </vt:variant>
      <vt:variant>
        <vt:i4>5</vt:i4>
      </vt:variant>
      <vt:variant>
        <vt:lpwstr>http://www.europeanyouthcard.gr/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Τσούβαλίδη Αναστασία</cp:lastModifiedBy>
  <cp:revision>10</cp:revision>
  <cp:lastPrinted>2014-08-25T10:45:00Z</cp:lastPrinted>
  <dcterms:created xsi:type="dcterms:W3CDTF">2013-11-12T13:27:00Z</dcterms:created>
  <dcterms:modified xsi:type="dcterms:W3CDTF">2015-04-08T09:13:00Z</dcterms:modified>
</cp:coreProperties>
</file>